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Zał.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3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bidi w:val="0"/>
        <w:spacing w:lineRule="auto" w:line="240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bidi w:val="0"/>
        <w:spacing w:lineRule="auto" w:line="240"/>
        <w:jc w:val="lef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Klauzula informacyjna dot. przetwarzania danych osobowych dla kontrahentów POSiR lub pracowników, współpracowników kontrahentów POSiR</w:t>
      </w:r>
    </w:p>
    <w:p>
      <w:pPr>
        <w:pStyle w:val="Normal"/>
        <w:bidi w:val="0"/>
        <w:spacing w:lineRule="auto" w:line="2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Tretekstu"/>
        <w:bidi w:val="0"/>
        <w:spacing w:lineRule="auto" w:line="240"/>
        <w:jc w:val="left"/>
        <w:rPr/>
      </w:pPr>
      <w:r>
        <w:rPr>
          <w:rStyle w:val="Czeinternetowe"/>
          <w:rFonts w:cs="Times New Roman" w:ascii="Times New Roman" w:hAnsi="Times New Roman"/>
          <w:b/>
          <w:bCs/>
          <w:sz w:val="24"/>
          <w:szCs w:val="24"/>
          <w:u w:val="none"/>
        </w:rPr>
        <w:t xml:space="preserve">1. </w:t>
      </w:r>
      <w:r>
        <w:rPr>
          <w:rStyle w:val="Mocnewyrnione"/>
          <w:rFonts w:cs="Times New Roman" w:ascii="Times New Roman" w:hAnsi="Times New Roman"/>
          <w:b/>
          <w:bCs/>
          <w:sz w:val="24"/>
          <w:szCs w:val="24"/>
          <w:u w:val="none"/>
        </w:rPr>
        <w:t>I</w:t>
      </w:r>
      <w:r>
        <w:rPr>
          <w:rStyle w:val="Mocnewyrnione"/>
          <w:rFonts w:cs="Times New Roman" w:ascii="Times New Roman" w:hAnsi="Times New Roman"/>
          <w:b/>
          <w:bCs/>
          <w:sz w:val="24"/>
          <w:szCs w:val="24"/>
        </w:rPr>
        <w:t>n</w:t>
      </w:r>
      <w:r>
        <w:rPr>
          <w:rStyle w:val="Mocnewyrnione"/>
          <w:rFonts w:cs="Times New Roman" w:ascii="Times New Roman" w:hAnsi="Times New Roman"/>
          <w:sz w:val="24"/>
          <w:szCs w:val="24"/>
        </w:rPr>
        <w:t xml:space="preserve">formacje dotyczące administratora </w:t>
      </w:r>
      <w:r>
        <w:rPr>
          <w:rStyle w:val="Mocnewyrnione"/>
          <w:rFonts w:cs="Times New Roman" w:ascii="Times New Roman" w:hAnsi="Times New Roman"/>
          <w:sz w:val="24"/>
          <w:szCs w:val="24"/>
          <w:u w:val="none"/>
        </w:rPr>
        <w:t>dan</w:t>
      </w:r>
      <w:r>
        <w:rPr>
          <w:rStyle w:val="Mocnewyrnione"/>
          <w:rFonts w:cs="Times New Roman" w:ascii="Times New Roman" w:hAnsi="Times New Roman"/>
          <w:b/>
          <w:bCs/>
          <w:sz w:val="24"/>
          <w:szCs w:val="24"/>
          <w:u w:val="none"/>
        </w:rPr>
        <w:t>ych</w:t>
      </w:r>
      <w:r>
        <w:rPr>
          <w:rStyle w:val="Czeinternetowe"/>
          <w:rFonts w:cs="Times New Roman" w:ascii="Times New Roman" w:hAnsi="Times New Roman"/>
          <w:b/>
          <w:bCs/>
          <w:sz w:val="24"/>
          <w:szCs w:val="24"/>
          <w:u w:val="none"/>
        </w:rPr>
        <w:t xml:space="preserve"> </w:t>
      </w:r>
      <w:r>
        <w:rPr>
          <w:rStyle w:val="Czeinternetowe"/>
          <w:rFonts w:cs="Times New Roman" w:ascii="Times New Roman" w:hAnsi="Times New Roman"/>
          <w:b/>
          <w:bCs/>
          <w:color w:val="000000"/>
          <w:sz w:val="24"/>
          <w:szCs w:val="24"/>
          <w:u w:val="none"/>
        </w:rPr>
        <w:t>oraz inspektora ochrony danych</w:t>
        <w:br/>
      </w:r>
      <w:r>
        <w:rPr>
          <w:rStyle w:val="Czeinternetowe"/>
          <w:rFonts w:cs="Times New Roman" w:ascii="Times New Roman" w:hAnsi="Times New Roman"/>
          <w:color w:val="000000"/>
          <w:sz w:val="24"/>
          <w:szCs w:val="24"/>
          <w:u w:val="none"/>
        </w:rPr>
        <w:t xml:space="preserve">Administratorem Państwa danych osobowych są Poznańskie Ośrodki Sportu i Rekreacji z siedzibą w Poznaniu przy ul. Spychalskiego 34, kod pocztowy 61-553 Poznań, tel. 61 835 79 01,   e-mail: </w:t>
      </w:r>
      <w:hyperlink r:id="rId2">
        <w:r>
          <w:rPr>
            <w:rStyle w:val="Czeinternetowe"/>
            <w:rFonts w:cs="Times New Roman" w:ascii="Times New Roman" w:hAnsi="Times New Roman"/>
            <w:sz w:val="24"/>
            <w:szCs w:val="24"/>
          </w:rPr>
          <w:t>sekretariat@posir.poznan.pl</w:t>
        </w:r>
      </w:hyperlink>
      <w:r>
        <w:rPr>
          <w:rStyle w:val="Czeinternetowe"/>
          <w:rFonts w:cs="Times New Roman" w:ascii="Times New Roman" w:hAnsi="Times New Roman"/>
          <w:color w:val="000000"/>
          <w:sz w:val="24"/>
          <w:szCs w:val="24"/>
          <w:u w:val="none"/>
        </w:rPr>
        <w:t xml:space="preserve"> (dalej: my).</w:t>
        <w:br/>
        <w:t xml:space="preserve">Wyznaczyliśmy inspektora ochrony danych, z którym można się kontaktować pisemnie, kierując korespondencję na powyższy adres z dopiskiem „Inspektor ochrony danych”, telefonicznie pod numerem 61 835 79 17 lub mailowo na adres: </w:t>
      </w:r>
      <w:hyperlink r:id="rId3">
        <w:r>
          <w:rPr>
            <w:rStyle w:val="Czeinternetowe"/>
            <w:rFonts w:cs="Times New Roman" w:ascii="Times New Roman" w:hAnsi="Times New Roman"/>
            <w:sz w:val="24"/>
            <w:szCs w:val="24"/>
          </w:rPr>
          <w:t>iod@posir.poznan.pl</w:t>
        </w:r>
      </w:hyperlink>
    </w:p>
    <w:p>
      <w:pPr>
        <w:pStyle w:val="Tretekstu"/>
        <w:bidi w:val="0"/>
        <w:spacing w:lineRule="auto" w:line="240"/>
        <w:jc w:val="left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2. </w:t>
      </w:r>
      <w:r>
        <w:rPr>
          <w:rStyle w:val="Mocnewyrnione"/>
          <w:rFonts w:cs="Times New Roman" w:ascii="Times New Roman" w:hAnsi="Times New Roman"/>
          <w:b/>
          <w:bCs/>
          <w:sz w:val="24"/>
          <w:szCs w:val="24"/>
        </w:rPr>
        <w:t>Cel przetwarzania Państwa danych oraz podstawy prawne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  <w:br/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Da</w:t>
      </w:r>
      <w:r>
        <w:rPr>
          <w:rFonts w:cs="Times New Roman" w:ascii="Times New Roman" w:hAnsi="Times New Roman"/>
          <w:sz w:val="24"/>
          <w:szCs w:val="24"/>
        </w:rPr>
        <w:t>ne osobowe kontrahentów będziemy przetwarzali w celu zawarcia umowy i jej realizacji (w tym m.in. prowadzenia rozliczeń finansowych i podatkowych) na podstawie art. 6 ust. 1 lit. b RODO* (przetwarzanie jest niezbędne do wykonania umowy, której stroną jest osoba, której dane dotyczą, lub do podjęcia działań na żądanie osoby, której dane dotyczą, przed zawarciem umowy) oraz art. 6 ust. 1 lit c RODO (przetwarzanie jest niezbędne do wypełnienia obowiązku prawnego ciążącego na administratorze).</w:t>
        <w:br/>
        <w:t>Dane osobowe pracowników, współpracowników lub innych osób przekazanych nam przez kontrahenta do koordynacji umowy (w szczególności ich dane kontaktowe) będziemy przetwarzali w celach związanym z jej zawarciem i realizacją  na podstawie art. 6 ust. 1 lit. f RODO (przetwarzanie jest niezbędne do celów wynikających z prawnie uzasadnionych interesów realizowanych przez administratora) oraz art. 6 ust. 1 lit c RODO (przetwarzanie jest niezbędne do wypełnienia obowiązku prawnego ciążącego na administratorze).</w:t>
      </w:r>
    </w:p>
    <w:p>
      <w:pPr>
        <w:pStyle w:val="Normal"/>
        <w:bidi w:val="0"/>
        <w:spacing w:lineRule="auto" w:line="240" w:before="57" w:after="177"/>
        <w:jc w:val="left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3. </w:t>
      </w:r>
      <w:r>
        <w:rPr>
          <w:rStyle w:val="Mocnewyrnione"/>
          <w:rFonts w:cs="Times New Roman" w:ascii="Times New Roman" w:hAnsi="Times New Roman"/>
          <w:b/>
          <w:bCs/>
          <w:sz w:val="24"/>
          <w:szCs w:val="24"/>
        </w:rPr>
        <w:t>Komu przekazujemy Państwa dane?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br/>
        <w:t>Po podpisaniu z Państwem umowy Państwa dane (nazwa firmy) zostaną umieszczone w ogólnodostępnym rejestrze umów w Biuletynie Informacji Publicznej Miasta Poznania.</w:t>
        <w:br/>
        <w:t>W niektórych sytuacjach mamy prawo przekazywać Państwa dane dalej (jeśli jest to konieczne) abyśmy mogli wykonywać nasze usługi.</w:t>
        <w:br/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Możemy przekazywać Państwa dane podmiotom przetwarzającym z którymi zawarliśmy umowy w szczególności:</w:t>
        <w:br/>
        <w:t>- na świadczenie usług serwisowych dla użytkowanych przez nas systemów informatycznych,</w:t>
        <w:br/>
        <w:t>- na korzystanie z serwerów poczty elektronicznej oraz stron www (tzw. hosting poczty elektronicznej i stron www),</w:t>
        <w:br/>
        <w:t xml:space="preserve">- na korzystanie ze strony internetowej 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eastAsia="ar-SA"/>
        </w:rPr>
        <w:t>Biuletynu Informacji Publicznej i Miejskiego Informatora Multimedialnego,</w:t>
      </w:r>
      <w:r>
        <w:rPr>
          <w:rFonts w:cs="Times New Roman" w:ascii="Times New Roman" w:hAnsi="Times New Roman"/>
          <w:sz w:val="24"/>
          <w:szCs w:val="24"/>
        </w:rPr>
        <w:br/>
        <w:t>- na niszczenie dokumentów archiwalnych.</w:t>
        <w:br/>
        <w:t xml:space="preserve">Ponadto odbiorcą Państwa danych mogą być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ar-SA"/>
        </w:rPr>
        <w:t xml:space="preserve">firmy prowadzące działalność pocztową lub kurierską, </w:t>
      </w:r>
      <w:r>
        <w:rPr>
          <w:rFonts w:cs="Times New Roman" w:ascii="Times New Roman" w:hAnsi="Times New Roman"/>
          <w:sz w:val="24"/>
          <w:szCs w:val="24"/>
        </w:rPr>
        <w:t xml:space="preserve">banki oraz podmioty publiczne, które wykonują zadania na podstawie obowiązujących przepisów prawa. </w:t>
      </w:r>
    </w:p>
    <w:p>
      <w:pPr>
        <w:pStyle w:val="Normal"/>
        <w:bidi w:val="0"/>
        <w:spacing w:lineRule="auto" w:line="240"/>
        <w:jc w:val="left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4. </w:t>
      </w:r>
      <w:r>
        <w:rPr>
          <w:rStyle w:val="Mocnewyrnione"/>
          <w:rFonts w:cs="Times New Roman" w:ascii="Times New Roman" w:hAnsi="Times New Roman"/>
          <w:b/>
          <w:bCs/>
          <w:sz w:val="24"/>
          <w:szCs w:val="24"/>
        </w:rPr>
        <w:t>Okres przechowywania danych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br/>
        <w:t>Państwa dane po zrealizowaniu celu pierwotnego, dla którego zostały zebrane, o jakim była mowa wcześniej, będą przetwarzane dla celów archiwalnych przez okres zgodny z obowiązującymi u nas przepisami archiwalnymi.</w:t>
      </w:r>
    </w:p>
    <w:p>
      <w:pPr>
        <w:pStyle w:val="Normal"/>
        <w:bidi w:val="0"/>
        <w:spacing w:lineRule="auto" w:line="2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 xml:space="preserve">5. </w:t>
      </w:r>
      <w:r>
        <w:rPr>
          <w:rStyle w:val="Mocnewyrnione"/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Przysługujące Państwu uprawnienia związane z przetwarzaniem danych osobowych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br/>
        <w:t>Mają Państwo prawo zwrócić się do nas z żądaniem dostępu do swoich danych, ich sprostowania, usunięcia lub ograniczenia przetwarzania, wniesienia sprzeciwu wobec przetwarzania, przenoszenia danych – zgodnie z obowiązującymi przepisami.</w:t>
        <w:br/>
        <w:t>Mają Państwo prawo do wniesienia skargi do Prezesa Urzędu Ochrony Danych Osobowych, gdy uznają Państwo, że przetwarzanie Państwa danych osobowych narusza przepisy RODO.</w:t>
      </w:r>
    </w:p>
    <w:p>
      <w:pPr>
        <w:pStyle w:val="Normal"/>
        <w:bidi w:val="0"/>
        <w:spacing w:lineRule="auto" w:line="240"/>
        <w:jc w:val="left"/>
        <w:rPr/>
      </w:pPr>
      <w:r>
        <w:rPr/>
      </w:r>
    </w:p>
    <w:p>
      <w:pPr>
        <w:pStyle w:val="Normal"/>
        <w:bidi w:val="0"/>
        <w:spacing w:lineRule="auto" w:line="240"/>
        <w:jc w:val="lef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6. Obowiązek podania danych</w:t>
      </w:r>
    </w:p>
    <w:p>
      <w:pPr>
        <w:pStyle w:val="Tretekstu"/>
        <w:bidi w:val="0"/>
        <w:spacing w:lineRule="auto" w:line="24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Podanie przez Państwa danych osobowych jest warunkiem zawarcia umowy. Jesteście Państwo zobowiązani do ich podania, a ich niepodanie będzie skutkowało brakiem możliwości zawarcia z Państwem umowy.</w:t>
        <w:br/>
        <w:t>Konieczność podania danych wynika m.in z obowiązującej: ustawy o rachunkowości,  ustawy z  o podatku od towarów i usług.</w:t>
      </w:r>
    </w:p>
    <w:p>
      <w:pPr>
        <w:pStyle w:val="Tretekstu"/>
        <w:bidi w:val="0"/>
        <w:spacing w:lineRule="auto" w:line="240" w:before="0" w:after="1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kretariat@posir.poznan.pl" TargetMode="External"/><Relationship Id="rId3" Type="http://schemas.openxmlformats.org/officeDocument/2006/relationships/hyperlink" Target="mailto:iod@posir.poznan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LibreOffice/7.1.4.2$Windows_X86_64 LibreOffice_project/a529a4fab45b75fefc5b6226684193eb000654f6</Application>
  <AppVersion>15.0000</AppVersion>
  <Pages>2</Pages>
  <Words>542</Words>
  <Characters>3519</Characters>
  <CharactersWithSpaces>4062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2022-03-14T11:45:26Z</dcterms:created>
  <dc:creator/>
  <dc:description/>
  <dc:language>pl-PL</dc:language>
  <cp:lastModifiedBy/>
  <dcterms:modified xsi:type="dcterms:W3CDTF">2022-03-14T14:50:16Z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